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44350" w14:textId="77777777" w:rsidR="0004499E" w:rsidRPr="005D6562" w:rsidRDefault="004A50E9" w:rsidP="008E2437">
      <w:pPr>
        <w:pStyle w:val="aa"/>
        <w:pBdr>
          <w:bottom w:val="single" w:sz="8" w:space="0" w:color="4F81BD" w:themeColor="accent1"/>
        </w:pBd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5D6562">
        <w:rPr>
          <w:rFonts w:ascii="Times New Roman" w:eastAsia="Arial" w:hAnsi="Times New Roman" w:cs="Times New Roman"/>
          <w:sz w:val="20"/>
          <w:szCs w:val="20"/>
        </w:rPr>
        <w:t>Лист</w:t>
      </w:r>
      <w:proofErr w:type="spellEnd"/>
      <w:r w:rsidRPr="005D6562">
        <w:rPr>
          <w:rFonts w:ascii="Times New Roman" w:eastAsia="Arial" w:hAnsi="Times New Roman" w:cs="Times New Roman"/>
          <w:sz w:val="20"/>
          <w:szCs w:val="20"/>
        </w:rPr>
        <w:t xml:space="preserve"> </w:t>
      </w:r>
      <w:proofErr w:type="spellStart"/>
      <w:r w:rsidRPr="005D6562">
        <w:rPr>
          <w:rFonts w:ascii="Times New Roman" w:eastAsia="Arial" w:hAnsi="Times New Roman" w:cs="Times New Roman"/>
          <w:sz w:val="20"/>
          <w:szCs w:val="20"/>
        </w:rPr>
        <w:t>наблюдения</w:t>
      </w:r>
      <w:proofErr w:type="spellEnd"/>
      <w:r w:rsidRPr="005D6562">
        <w:rPr>
          <w:rFonts w:ascii="Times New Roman" w:eastAsia="Arial" w:hAnsi="Times New Roman" w:cs="Times New Roman"/>
          <w:sz w:val="20"/>
          <w:szCs w:val="20"/>
        </w:rPr>
        <w:t xml:space="preserve"> </w:t>
      </w:r>
      <w:proofErr w:type="spellStart"/>
      <w:r w:rsidRPr="005D6562">
        <w:rPr>
          <w:rFonts w:ascii="Times New Roman" w:eastAsia="Arial" w:hAnsi="Times New Roman" w:cs="Times New Roman"/>
          <w:sz w:val="20"/>
          <w:szCs w:val="20"/>
        </w:rPr>
        <w:t>урока</w:t>
      </w:r>
      <w:proofErr w:type="spellEnd"/>
      <w:r w:rsidRPr="005D6562">
        <w:rPr>
          <w:rFonts w:ascii="Times New Roman" w:eastAsia="Arial" w:hAnsi="Times New Roman" w:cs="Times New Roman"/>
          <w:sz w:val="20"/>
          <w:szCs w:val="20"/>
        </w:rPr>
        <w:t xml:space="preserve"> </w:t>
      </w:r>
      <w:proofErr w:type="spellStart"/>
      <w:r w:rsidRPr="005D6562">
        <w:rPr>
          <w:rFonts w:ascii="Times New Roman" w:eastAsia="Arial" w:hAnsi="Times New Roman" w:cs="Times New Roman"/>
          <w:sz w:val="20"/>
          <w:szCs w:val="20"/>
        </w:rPr>
        <w:t>педагога</w:t>
      </w:r>
      <w:proofErr w:type="spellEnd"/>
      <w:r w:rsidRPr="005D6562">
        <w:rPr>
          <w:rFonts w:ascii="Times New Roman" w:eastAsia="Arial" w:hAnsi="Times New Roman" w:cs="Times New Roman"/>
          <w:sz w:val="20"/>
          <w:szCs w:val="20"/>
        </w:rPr>
        <w:t xml:space="preserve"> </w:t>
      </w:r>
      <w:proofErr w:type="spellStart"/>
      <w:r w:rsidRPr="005D6562">
        <w:rPr>
          <w:rFonts w:ascii="Times New Roman" w:eastAsia="Arial" w:hAnsi="Times New Roman" w:cs="Times New Roman"/>
          <w:sz w:val="20"/>
          <w:szCs w:val="20"/>
        </w:rPr>
        <w:t>школы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026"/>
        <w:gridCol w:w="4791"/>
        <w:gridCol w:w="966"/>
        <w:gridCol w:w="459"/>
        <w:gridCol w:w="467"/>
        <w:gridCol w:w="943"/>
        <w:gridCol w:w="884"/>
      </w:tblGrid>
      <w:tr w:rsidR="008E2437" w:rsidRPr="008E2437" w14:paraId="7D7A40FC" w14:textId="77777777" w:rsidTr="008E2437">
        <w:trPr>
          <w:trHeight w:val="30"/>
        </w:trPr>
        <w:tc>
          <w:tcPr>
            <w:tcW w:w="2026" w:type="dxa"/>
          </w:tcPr>
          <w:p w14:paraId="68D7153F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val="ru-RU"/>
              </w:rPr>
              <w:t>ФИО (при его наличии) педагога</w:t>
            </w:r>
          </w:p>
        </w:tc>
        <w:tc>
          <w:tcPr>
            <w:tcW w:w="5312" w:type="dxa"/>
          </w:tcPr>
          <w:p w14:paraId="1E57132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D860C3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gridSpan w:val="2"/>
          </w:tcPr>
          <w:p w14:paraId="6A8F8666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:lang w:val="ru-RU"/>
              </w:rPr>
              <w:t>ФИО (при его наличии) наблюдателя</w:t>
            </w:r>
          </w:p>
        </w:tc>
        <w:tc>
          <w:tcPr>
            <w:tcW w:w="2574" w:type="dxa"/>
            <w:gridSpan w:val="3"/>
          </w:tcPr>
          <w:p w14:paraId="1F23F0E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0DD1BA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5D6562" w14:paraId="613E9E66" w14:textId="77777777" w:rsidTr="008E2437">
        <w:trPr>
          <w:trHeight w:val="30"/>
        </w:trPr>
        <w:tc>
          <w:tcPr>
            <w:tcW w:w="2026" w:type="dxa"/>
          </w:tcPr>
          <w:p w14:paraId="561BFEA7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должность</w:t>
            </w:r>
            <w:proofErr w:type="spellEnd"/>
            <w:r w:rsidRPr="005D656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D656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квалификационная</w:t>
            </w:r>
            <w:proofErr w:type="spellEnd"/>
            <w:r w:rsidRPr="005D656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категория</w:t>
            </w:r>
            <w:proofErr w:type="spellEnd"/>
          </w:p>
        </w:tc>
        <w:tc>
          <w:tcPr>
            <w:tcW w:w="5312" w:type="dxa"/>
          </w:tcPr>
          <w:p w14:paraId="0B05374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6FDE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CE86A7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2574" w:type="dxa"/>
            <w:gridSpan w:val="3"/>
          </w:tcPr>
          <w:p w14:paraId="4B48B98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37F7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2437" w:rsidRPr="005D6562" w14:paraId="69475E50" w14:textId="77777777" w:rsidTr="008E2437">
        <w:trPr>
          <w:trHeight w:val="30"/>
        </w:trPr>
        <w:tc>
          <w:tcPr>
            <w:tcW w:w="2026" w:type="dxa"/>
          </w:tcPr>
          <w:p w14:paraId="3A4F8D8A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предмет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дисциплина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12" w:type="dxa"/>
          </w:tcPr>
          <w:p w14:paraId="18F5C2D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0BEE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9E83CA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6B5D8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4" w:type="dxa"/>
            <w:gridSpan w:val="3"/>
          </w:tcPr>
          <w:p w14:paraId="7AF0114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3E00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2437" w:rsidRPr="005D6562" w14:paraId="02D0A188" w14:textId="77777777" w:rsidTr="008E2437">
        <w:trPr>
          <w:trHeight w:val="30"/>
        </w:trPr>
        <w:tc>
          <w:tcPr>
            <w:tcW w:w="2026" w:type="dxa"/>
          </w:tcPr>
          <w:p w14:paraId="71FA0C1C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  <w:tc>
          <w:tcPr>
            <w:tcW w:w="5312" w:type="dxa"/>
          </w:tcPr>
          <w:p w14:paraId="20AF815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01A12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18F1D2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дата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наблюдения</w:t>
            </w:r>
            <w:proofErr w:type="spellEnd"/>
          </w:p>
        </w:tc>
        <w:tc>
          <w:tcPr>
            <w:tcW w:w="2574" w:type="dxa"/>
            <w:gridSpan w:val="3"/>
          </w:tcPr>
          <w:p w14:paraId="2A5DEA1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EA191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99E" w:rsidRPr="008E2437" w14:paraId="3BB692B0" w14:textId="77777777" w:rsidTr="008E2437">
        <w:trPr>
          <w:trHeight w:val="30"/>
        </w:trPr>
        <w:tc>
          <w:tcPr>
            <w:tcW w:w="10762" w:type="dxa"/>
            <w:gridSpan w:val="7"/>
          </w:tcPr>
          <w:p w14:paraId="18D197BB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обучающие цели в соответствии с типовой учебной программой цикла общеобразовательных дисциплин </w:t>
            </w:r>
          </w:p>
        </w:tc>
      </w:tr>
      <w:tr w:rsidR="0004499E" w:rsidRPr="005D6562" w14:paraId="66368D20" w14:textId="77777777" w:rsidTr="008E2437">
        <w:trPr>
          <w:trHeight w:val="30"/>
        </w:trPr>
        <w:tc>
          <w:tcPr>
            <w:tcW w:w="10762" w:type="dxa"/>
            <w:gridSpan w:val="7"/>
          </w:tcPr>
          <w:p w14:paraId="66264BCB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тема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цели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урока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E2437" w:rsidRPr="005D6562" w14:paraId="78B0A734" w14:textId="77777777" w:rsidTr="008E2437">
        <w:trPr>
          <w:trHeight w:val="30"/>
        </w:trPr>
        <w:tc>
          <w:tcPr>
            <w:tcW w:w="2026" w:type="dxa"/>
          </w:tcPr>
          <w:p w14:paraId="55D0F16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CA8C2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3470B9A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Критерии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оценивания</w:t>
            </w:r>
            <w:proofErr w:type="spellEnd"/>
          </w:p>
        </w:tc>
        <w:tc>
          <w:tcPr>
            <w:tcW w:w="3424" w:type="dxa"/>
            <w:gridSpan w:val="5"/>
          </w:tcPr>
          <w:p w14:paraId="638ECF39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Уровни</w:t>
            </w:r>
            <w:proofErr w:type="spellEnd"/>
          </w:p>
        </w:tc>
      </w:tr>
      <w:tr w:rsidR="008E2437" w:rsidRPr="005D6562" w14:paraId="01633FCE" w14:textId="77777777" w:rsidTr="008E2437">
        <w:trPr>
          <w:trHeight w:val="30"/>
        </w:trPr>
        <w:tc>
          <w:tcPr>
            <w:tcW w:w="2026" w:type="dxa"/>
          </w:tcPr>
          <w:p w14:paraId="2C0B6C81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312" w:type="dxa"/>
          </w:tcPr>
          <w:p w14:paraId="4D4E590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Планирование</w:t>
            </w:r>
            <w:proofErr w:type="spellEnd"/>
          </w:p>
        </w:tc>
        <w:tc>
          <w:tcPr>
            <w:tcW w:w="471" w:type="dxa"/>
          </w:tcPr>
          <w:p w14:paraId="51B9EB9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26" w:type="dxa"/>
            <w:gridSpan w:val="2"/>
          </w:tcPr>
          <w:p w14:paraId="648F9A01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48" w:type="dxa"/>
          </w:tcPr>
          <w:p w14:paraId="74140143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9" w:type="dxa"/>
          </w:tcPr>
          <w:p w14:paraId="3E814C92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4499E" w:rsidRPr="005D6562" w14:paraId="28A04302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57936F3E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8736" w:type="dxa"/>
            <w:gridSpan w:val="6"/>
          </w:tcPr>
          <w:p w14:paraId="4E1F7A36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Цели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урока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E2437" w:rsidRPr="008E2437" w14:paraId="17978A5C" w14:textId="77777777" w:rsidTr="008E2437">
        <w:trPr>
          <w:trHeight w:val="30"/>
        </w:trPr>
        <w:tc>
          <w:tcPr>
            <w:tcW w:w="2026" w:type="dxa"/>
            <w:vMerge/>
          </w:tcPr>
          <w:p w14:paraId="273771F4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151B696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соответствуют целям обучения (ожидаемым результатам)</w:t>
            </w:r>
          </w:p>
        </w:tc>
        <w:tc>
          <w:tcPr>
            <w:tcW w:w="471" w:type="dxa"/>
          </w:tcPr>
          <w:p w14:paraId="57A713A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FAA680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0764C2E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F952DB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5908C37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03F863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600CF1F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BAAEEC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6C3A719C" w14:textId="77777777" w:rsidTr="008E2437">
        <w:trPr>
          <w:trHeight w:val="30"/>
        </w:trPr>
        <w:tc>
          <w:tcPr>
            <w:tcW w:w="2026" w:type="dxa"/>
            <w:vMerge/>
          </w:tcPr>
          <w:p w14:paraId="2BA3B048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41AE9139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конкретны и достижимы всеми обучающимися (воспитанниками)</w:t>
            </w:r>
          </w:p>
        </w:tc>
        <w:tc>
          <w:tcPr>
            <w:tcW w:w="471" w:type="dxa"/>
          </w:tcPr>
          <w:p w14:paraId="6106141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13DB52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775AC01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F879A3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403490B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B9FA64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76B9B7D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DCDD39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305890A7" w14:textId="77777777" w:rsidTr="008E2437">
        <w:trPr>
          <w:trHeight w:val="30"/>
        </w:trPr>
        <w:tc>
          <w:tcPr>
            <w:tcW w:w="2026" w:type="dxa"/>
            <w:vMerge/>
          </w:tcPr>
          <w:p w14:paraId="19256B41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4B906093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урок проводится в назначенное время, регламент соблюдается. Участники имеют возможность активно участвовать (высказываться, задавать вопросы).</w:t>
            </w:r>
          </w:p>
        </w:tc>
        <w:tc>
          <w:tcPr>
            <w:tcW w:w="471" w:type="dxa"/>
          </w:tcPr>
          <w:p w14:paraId="7CD5B79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DF069E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7B1AB0B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9FAE78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3990E79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711FCA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58174AB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09B495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5D6562" w14:paraId="74F50DDB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50B2238B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8736" w:type="dxa"/>
            <w:gridSpan w:val="6"/>
          </w:tcPr>
          <w:p w14:paraId="5D0A734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Методы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обучения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ресурсы</w:t>
            </w:r>
            <w:proofErr w:type="spellEnd"/>
          </w:p>
        </w:tc>
      </w:tr>
      <w:tr w:rsidR="008E2437" w:rsidRPr="008E2437" w14:paraId="1113E46D" w14:textId="77777777" w:rsidTr="008E2437">
        <w:trPr>
          <w:trHeight w:val="30"/>
        </w:trPr>
        <w:tc>
          <w:tcPr>
            <w:tcW w:w="2026" w:type="dxa"/>
            <w:vMerge/>
          </w:tcPr>
          <w:p w14:paraId="78218B0F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39E0AC12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соответствуют цели и ожидаемым результатам</w:t>
            </w:r>
          </w:p>
        </w:tc>
        <w:tc>
          <w:tcPr>
            <w:tcW w:w="471" w:type="dxa"/>
          </w:tcPr>
          <w:p w14:paraId="7B35FE7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170D3F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4081249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566927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3B0DF3F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155139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57DC441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82C285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5D6562" w14:paraId="4D3FAAC5" w14:textId="77777777" w:rsidTr="008E2437">
        <w:trPr>
          <w:trHeight w:val="30"/>
        </w:trPr>
        <w:tc>
          <w:tcPr>
            <w:tcW w:w="2026" w:type="dxa"/>
            <w:vMerge/>
          </w:tcPr>
          <w:p w14:paraId="432EEF22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7A98B467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соответствуют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возрастным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особенностям</w:t>
            </w:r>
            <w:proofErr w:type="spellEnd"/>
          </w:p>
        </w:tc>
        <w:tc>
          <w:tcPr>
            <w:tcW w:w="471" w:type="dxa"/>
          </w:tcPr>
          <w:p w14:paraId="4F4DD77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4EE5F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gridSpan w:val="2"/>
          </w:tcPr>
          <w:p w14:paraId="05D9EFE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463F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</w:tcPr>
          <w:p w14:paraId="330C547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1179F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14:paraId="688050D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AB3C9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2437" w:rsidRPr="005D6562" w14:paraId="1C8F2C0C" w14:textId="77777777" w:rsidTr="008E2437">
        <w:trPr>
          <w:trHeight w:val="30"/>
        </w:trPr>
        <w:tc>
          <w:tcPr>
            <w:tcW w:w="2026" w:type="dxa"/>
            <w:vMerge/>
          </w:tcPr>
          <w:p w14:paraId="1E871977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3FE8B229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соответствуют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образовательным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потребностям</w:t>
            </w:r>
            <w:proofErr w:type="spellEnd"/>
          </w:p>
        </w:tc>
        <w:tc>
          <w:tcPr>
            <w:tcW w:w="471" w:type="dxa"/>
          </w:tcPr>
          <w:p w14:paraId="5D07B71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08ED2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gridSpan w:val="2"/>
          </w:tcPr>
          <w:p w14:paraId="4D7E3F7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68E3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</w:tcPr>
          <w:p w14:paraId="369A3B0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D7692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14:paraId="43EA402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B23F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99E" w:rsidRPr="005D6562" w14:paraId="648A2797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3B998B1F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8736" w:type="dxa"/>
            <w:gridSpan w:val="6"/>
          </w:tcPr>
          <w:p w14:paraId="0C7AF809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Методы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инструменты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оценивания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задания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E2437" w:rsidRPr="008E2437" w14:paraId="10A6B22C" w14:textId="77777777" w:rsidTr="008E2437">
        <w:trPr>
          <w:trHeight w:val="30"/>
        </w:trPr>
        <w:tc>
          <w:tcPr>
            <w:tcW w:w="2026" w:type="dxa"/>
            <w:vMerge/>
          </w:tcPr>
          <w:p w14:paraId="231DC025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476121AF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соответствуют цели и ожидаемым результатам</w:t>
            </w:r>
          </w:p>
        </w:tc>
        <w:tc>
          <w:tcPr>
            <w:tcW w:w="471" w:type="dxa"/>
          </w:tcPr>
          <w:p w14:paraId="7456130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5251FA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1C3C2C5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B7E34A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43B6370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06A751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4F19DF5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E9B235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5D6562" w14:paraId="11023257" w14:textId="77777777" w:rsidTr="008E2437">
        <w:trPr>
          <w:trHeight w:val="30"/>
        </w:trPr>
        <w:tc>
          <w:tcPr>
            <w:tcW w:w="2026" w:type="dxa"/>
            <w:vMerge/>
          </w:tcPr>
          <w:p w14:paraId="660DE9FE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3ED6B554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соответствуют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возрастным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особенностям</w:t>
            </w:r>
            <w:proofErr w:type="spellEnd"/>
          </w:p>
        </w:tc>
        <w:tc>
          <w:tcPr>
            <w:tcW w:w="471" w:type="dxa"/>
          </w:tcPr>
          <w:p w14:paraId="4DF71B4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D47E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gridSpan w:val="2"/>
          </w:tcPr>
          <w:p w14:paraId="131B769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0DE9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</w:tcPr>
          <w:p w14:paraId="7987092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660D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14:paraId="746E5CA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E4EA6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2437" w:rsidRPr="008E2437" w14:paraId="55A31858" w14:textId="77777777" w:rsidTr="008E2437">
        <w:trPr>
          <w:trHeight w:val="30"/>
        </w:trPr>
        <w:tc>
          <w:tcPr>
            <w:tcW w:w="2026" w:type="dxa"/>
            <w:vMerge/>
          </w:tcPr>
          <w:p w14:paraId="1C51E5CF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0CEA0481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планируется вовлечение обучающихся (воспитанников) в процесс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самооценивания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на всех этапах урока (занятия, мероприятия)</w:t>
            </w:r>
          </w:p>
        </w:tc>
        <w:tc>
          <w:tcPr>
            <w:tcW w:w="471" w:type="dxa"/>
          </w:tcPr>
          <w:p w14:paraId="08BB753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A8CD39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279D1C9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15DDE0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191BE6A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E6D216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1BA88E1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C5F0DD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5D6562" w14:paraId="1D4DE3F0" w14:textId="77777777" w:rsidTr="008E2437">
        <w:trPr>
          <w:trHeight w:val="30"/>
        </w:trPr>
        <w:tc>
          <w:tcPr>
            <w:tcW w:w="2026" w:type="dxa"/>
          </w:tcPr>
          <w:p w14:paraId="6CE9D1FD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8736" w:type="dxa"/>
            <w:gridSpan w:val="6"/>
          </w:tcPr>
          <w:p w14:paraId="6129D7EF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Преподавание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проведение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4499E" w:rsidRPr="008E2437" w14:paraId="42AB79D7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502E282E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8736" w:type="dxa"/>
            <w:gridSpan w:val="6"/>
          </w:tcPr>
          <w:p w14:paraId="15C85D2E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Предоставление материала урока с учетом развития функциональной грамотности</w:t>
            </w:r>
          </w:p>
        </w:tc>
      </w:tr>
      <w:tr w:rsidR="008E2437" w:rsidRPr="008E2437" w14:paraId="308330AC" w14:textId="77777777" w:rsidTr="008E2437">
        <w:trPr>
          <w:trHeight w:val="30"/>
        </w:trPr>
        <w:tc>
          <w:tcPr>
            <w:tcW w:w="2026" w:type="dxa"/>
            <w:vMerge/>
          </w:tcPr>
          <w:p w14:paraId="476DF590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60726196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отражается последовательное и взаимосвязанное владение терминами и понятиями</w:t>
            </w:r>
          </w:p>
        </w:tc>
        <w:tc>
          <w:tcPr>
            <w:tcW w:w="471" w:type="dxa"/>
          </w:tcPr>
          <w:p w14:paraId="1F16B44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50DBF4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3B702AA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92178C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7422320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EE6B71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540B118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7AC1A8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76689ACA" w14:textId="77777777" w:rsidTr="008E2437">
        <w:trPr>
          <w:trHeight w:val="30"/>
        </w:trPr>
        <w:tc>
          <w:tcPr>
            <w:tcW w:w="2026" w:type="dxa"/>
            <w:vMerge/>
          </w:tcPr>
          <w:p w14:paraId="33EEF8B9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71C89A8F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применяются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w="471" w:type="dxa"/>
          </w:tcPr>
          <w:p w14:paraId="37DE597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81BB57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0A0EC5F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3CD861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2E9E401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80E092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1D82D41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F107BC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54968DBB" w14:textId="77777777" w:rsidTr="008E2437">
        <w:trPr>
          <w:trHeight w:val="30"/>
        </w:trPr>
        <w:tc>
          <w:tcPr>
            <w:tcW w:w="2026" w:type="dxa"/>
            <w:vMerge/>
          </w:tcPr>
          <w:p w14:paraId="26072501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7B23674F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обучающиеся вовлекаются к определению способов практического применения материала</w:t>
            </w:r>
          </w:p>
        </w:tc>
        <w:tc>
          <w:tcPr>
            <w:tcW w:w="471" w:type="dxa"/>
          </w:tcPr>
          <w:p w14:paraId="183F3AA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CB9394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78D7769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CED6D3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3B8412F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4D8D09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1CC8286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5C2933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8E2437" w14:paraId="7F9A1E0C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2EC8163A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8736" w:type="dxa"/>
            <w:gridSpan w:val="6"/>
          </w:tcPr>
          <w:p w14:paraId="4D097A00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Применение цифровых образовательных ресурсов и дополнительных источников</w:t>
            </w:r>
          </w:p>
        </w:tc>
      </w:tr>
      <w:tr w:rsidR="008E2437" w:rsidRPr="008E2437" w14:paraId="1AC05511" w14:textId="77777777" w:rsidTr="008E2437">
        <w:trPr>
          <w:trHeight w:val="30"/>
        </w:trPr>
        <w:tc>
          <w:tcPr>
            <w:tcW w:w="2026" w:type="dxa"/>
            <w:vMerge/>
          </w:tcPr>
          <w:p w14:paraId="567FC092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7E0B97F2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используются ЦОР с учетом индивидуальных потребностей</w:t>
            </w:r>
          </w:p>
        </w:tc>
        <w:tc>
          <w:tcPr>
            <w:tcW w:w="471" w:type="dxa"/>
          </w:tcPr>
          <w:p w14:paraId="1DD1293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C27A24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1788B86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317667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63C3BB2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6EF96D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1079ACF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6EE305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8E2437" w14:paraId="470F4C6F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5F8C252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8736" w:type="dxa"/>
            <w:gridSpan w:val="6"/>
          </w:tcPr>
          <w:p w14:paraId="1E79F09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Применение методов обучения, заданий, ресурсов, способов дифференциации</w:t>
            </w:r>
          </w:p>
        </w:tc>
      </w:tr>
      <w:tr w:rsidR="008E2437" w:rsidRPr="008E2437" w14:paraId="36B67C08" w14:textId="77777777" w:rsidTr="008E2437">
        <w:trPr>
          <w:trHeight w:val="30"/>
        </w:trPr>
        <w:tc>
          <w:tcPr>
            <w:tcW w:w="2026" w:type="dxa"/>
            <w:vMerge/>
          </w:tcPr>
          <w:p w14:paraId="30F42307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20F0A22E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методы обучения способствуют взаимодействию обучающихся (воспитанников) </w:t>
            </w:r>
          </w:p>
        </w:tc>
        <w:tc>
          <w:tcPr>
            <w:tcW w:w="471" w:type="dxa"/>
          </w:tcPr>
          <w:p w14:paraId="4A8A81F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EA9F1D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18AEEB7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98D115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03DE5AB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44C10B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75298F8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673E21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1702C32A" w14:textId="77777777" w:rsidTr="008E2437">
        <w:trPr>
          <w:trHeight w:val="30"/>
        </w:trPr>
        <w:tc>
          <w:tcPr>
            <w:tcW w:w="2026" w:type="dxa"/>
            <w:vMerge/>
          </w:tcPr>
          <w:p w14:paraId="11C0FE4C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33E876B6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учитываются образовательные потребности и индивидуальные особенности</w:t>
            </w:r>
          </w:p>
        </w:tc>
        <w:tc>
          <w:tcPr>
            <w:tcW w:w="471" w:type="dxa"/>
          </w:tcPr>
          <w:p w14:paraId="781EFA6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77A57C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0B85627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71EBFB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11AE164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E99046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2F4B754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CDF210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22E69968" w14:textId="77777777" w:rsidTr="008E2437">
        <w:trPr>
          <w:trHeight w:val="30"/>
        </w:trPr>
        <w:tc>
          <w:tcPr>
            <w:tcW w:w="2026" w:type="dxa"/>
            <w:vMerge/>
          </w:tcPr>
          <w:p w14:paraId="6005EFF5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5ED371B4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дифференциация заданий и ресурсов соответствует образовательным потребностям (в том числе предоставляются дополнительные инструкции для обучающихся с низкими результатами обучения)</w:t>
            </w:r>
          </w:p>
        </w:tc>
        <w:tc>
          <w:tcPr>
            <w:tcW w:w="471" w:type="dxa"/>
          </w:tcPr>
          <w:p w14:paraId="70BDEF3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18EEF3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237CE47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9561D0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47A5317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766C55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2CACABA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74165A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464DA67D" w14:textId="77777777" w:rsidTr="008E2437">
        <w:trPr>
          <w:trHeight w:val="30"/>
        </w:trPr>
        <w:tc>
          <w:tcPr>
            <w:tcW w:w="2026" w:type="dxa"/>
            <w:vMerge/>
          </w:tcPr>
          <w:p w14:paraId="0397F27E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773E78BA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использует приемы активизации познавательного интереса обучающихся к теме на всех этапах урока (смена видов деятельности, эмоциональность, зрительный контакт, обращение по имени)</w:t>
            </w:r>
          </w:p>
        </w:tc>
        <w:tc>
          <w:tcPr>
            <w:tcW w:w="471" w:type="dxa"/>
          </w:tcPr>
          <w:p w14:paraId="32AA772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0AAB9B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40A3561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52A2AB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4DB6569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724FF6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1167DC4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879736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8E2437" w14:paraId="3D784370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2BF8E25A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2.4.</w:t>
            </w:r>
          </w:p>
        </w:tc>
        <w:tc>
          <w:tcPr>
            <w:tcW w:w="8736" w:type="dxa"/>
            <w:gridSpan w:val="6"/>
          </w:tcPr>
          <w:p w14:paraId="0610617A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Структура урока (занятия, мероприятия), рациональное использование времени</w:t>
            </w:r>
          </w:p>
        </w:tc>
      </w:tr>
      <w:tr w:rsidR="008E2437" w:rsidRPr="008E2437" w14:paraId="134407F7" w14:textId="77777777" w:rsidTr="008E2437">
        <w:trPr>
          <w:trHeight w:val="30"/>
        </w:trPr>
        <w:tc>
          <w:tcPr>
            <w:tcW w:w="2026" w:type="dxa"/>
            <w:vMerge/>
          </w:tcPr>
          <w:p w14:paraId="49BFE96B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626A7D8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соблюдается структура урока (занятия, мероприятия), при этом педагог гибко реагирует на необходимость </w:t>
            </w: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изменений в соответствии с потребностями обучающихся (воспитанников)</w:t>
            </w:r>
          </w:p>
        </w:tc>
        <w:tc>
          <w:tcPr>
            <w:tcW w:w="471" w:type="dxa"/>
          </w:tcPr>
          <w:p w14:paraId="2A5E346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B0C37A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1EBF769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234EA1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3305B53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D06140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6D3A9BC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C77996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63DD476E" w14:textId="77777777" w:rsidTr="008E2437">
        <w:trPr>
          <w:trHeight w:val="30"/>
        </w:trPr>
        <w:tc>
          <w:tcPr>
            <w:tcW w:w="2026" w:type="dxa"/>
            <w:vMerge/>
          </w:tcPr>
          <w:p w14:paraId="33F24D99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7197A944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рационально распределяется время (выдерживается тайм-менеджмент)</w:t>
            </w:r>
          </w:p>
        </w:tc>
        <w:tc>
          <w:tcPr>
            <w:tcW w:w="471" w:type="dxa"/>
          </w:tcPr>
          <w:p w14:paraId="624588D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0A08D8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4A626EE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D464FB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4D6DF71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EAD7A7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303ED3E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55548F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3F7A4F8C" w14:textId="77777777" w:rsidTr="008E2437">
        <w:trPr>
          <w:trHeight w:val="30"/>
        </w:trPr>
        <w:tc>
          <w:tcPr>
            <w:tcW w:w="2026" w:type="dxa"/>
            <w:vMerge/>
          </w:tcPr>
          <w:p w14:paraId="3B0A322F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11340C25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обеспечивается вовлеченность всех обучающихся (воспитанников) в урок</w:t>
            </w:r>
          </w:p>
        </w:tc>
        <w:tc>
          <w:tcPr>
            <w:tcW w:w="471" w:type="dxa"/>
          </w:tcPr>
          <w:p w14:paraId="14C29D7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91FB6A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20AEBEA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AD5811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1BC5F01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398D77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698E7E5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A90C8F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3E1F7856" w14:textId="77777777" w:rsidTr="008E2437">
        <w:trPr>
          <w:trHeight w:val="30"/>
        </w:trPr>
        <w:tc>
          <w:tcPr>
            <w:tcW w:w="2026" w:type="dxa"/>
            <w:vMerge/>
          </w:tcPr>
          <w:p w14:paraId="524A80F4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0F41FB58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соблюдается баланс грамотной речи (альтернативной коммуникации) педагога и обучающихся (воспитанников) </w:t>
            </w:r>
          </w:p>
        </w:tc>
        <w:tc>
          <w:tcPr>
            <w:tcW w:w="471" w:type="dxa"/>
          </w:tcPr>
          <w:p w14:paraId="7154054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F5A87D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0F1A65C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2BF43E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7E9BFE9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183616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683D200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C01DA4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5D6562" w14:paraId="26890420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58584AF7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2.5.</w:t>
            </w:r>
          </w:p>
        </w:tc>
        <w:tc>
          <w:tcPr>
            <w:tcW w:w="8736" w:type="dxa"/>
            <w:gridSpan w:val="6"/>
          </w:tcPr>
          <w:p w14:paraId="4E40C9C2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взаимодействия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обучающихся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воспитанников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) </w:t>
            </w:r>
          </w:p>
        </w:tc>
      </w:tr>
      <w:tr w:rsidR="008E2437" w:rsidRPr="008E2437" w14:paraId="3C66A486" w14:textId="77777777" w:rsidTr="008E2437">
        <w:trPr>
          <w:trHeight w:val="30"/>
        </w:trPr>
        <w:tc>
          <w:tcPr>
            <w:tcW w:w="2026" w:type="dxa"/>
            <w:vMerge/>
          </w:tcPr>
          <w:p w14:paraId="717001A2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70FBA506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соблюдается баланс (рациональность) в применении разных форм взаимодействия (распределяются роли при групповой работе) с учетом индивидуальных особенностей и потребностей</w:t>
            </w:r>
          </w:p>
        </w:tc>
        <w:tc>
          <w:tcPr>
            <w:tcW w:w="471" w:type="dxa"/>
          </w:tcPr>
          <w:p w14:paraId="00F6DD1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98C128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2DAF526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9F8455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0488101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2DE852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5DA7A6A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3B11B0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386A3B58" w14:textId="77777777" w:rsidTr="008E2437">
        <w:trPr>
          <w:trHeight w:val="30"/>
        </w:trPr>
        <w:tc>
          <w:tcPr>
            <w:tcW w:w="2026" w:type="dxa"/>
            <w:vMerge/>
          </w:tcPr>
          <w:p w14:paraId="48C27F5F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689D3F6B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обучающиеся (воспитанники) активно участвуют в обсуждениях</w:t>
            </w:r>
          </w:p>
        </w:tc>
        <w:tc>
          <w:tcPr>
            <w:tcW w:w="471" w:type="dxa"/>
          </w:tcPr>
          <w:p w14:paraId="7396D8E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D0B87A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3E610AE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BED3BE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471F046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BF898D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5B0C5D8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46BD8D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8E2437" w14:paraId="32C858A0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5E73823F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2.6.</w:t>
            </w:r>
          </w:p>
        </w:tc>
        <w:tc>
          <w:tcPr>
            <w:tcW w:w="8736" w:type="dxa"/>
            <w:gridSpan w:val="6"/>
          </w:tcPr>
          <w:p w14:paraId="10589E94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Реализация ценностей единой воспитательной программы "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Адал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азамат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04499E" w:rsidRPr="008E2437" w14:paraId="6901BEDA" w14:textId="77777777" w:rsidTr="008E2437">
        <w:trPr>
          <w:trHeight w:val="30"/>
        </w:trPr>
        <w:tc>
          <w:tcPr>
            <w:tcW w:w="2026" w:type="dxa"/>
            <w:vMerge/>
          </w:tcPr>
          <w:p w14:paraId="4AFCC931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736" w:type="dxa"/>
            <w:gridSpan w:val="6"/>
          </w:tcPr>
          <w:p w14:paraId="5EBF3930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в содержании урока отражены отдельные элементы ценностей единой воспитательной программы "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Адал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азамат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8E2437" w:rsidRPr="008E2437" w14:paraId="4CB5090D" w14:textId="77777777" w:rsidTr="008E2437">
        <w:trPr>
          <w:trHeight w:val="30"/>
        </w:trPr>
        <w:tc>
          <w:tcPr>
            <w:tcW w:w="2026" w:type="dxa"/>
            <w:vMerge/>
          </w:tcPr>
          <w:p w14:paraId="030397ED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3BE813B3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обучающиеся (воспитанники) осознают практическую и социальную значимость своего обучения, связывая знания с развитием общества, экологии и страны</w:t>
            </w:r>
          </w:p>
        </w:tc>
        <w:tc>
          <w:tcPr>
            <w:tcW w:w="471" w:type="dxa"/>
          </w:tcPr>
          <w:p w14:paraId="5148812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58EF4A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384C9BC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E0238A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664534F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80CD13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6EC26E9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419614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4C5760D7" w14:textId="77777777" w:rsidTr="008E2437">
        <w:trPr>
          <w:trHeight w:val="30"/>
        </w:trPr>
        <w:tc>
          <w:tcPr>
            <w:tcW w:w="2026" w:type="dxa"/>
            <w:vMerge/>
          </w:tcPr>
          <w:p w14:paraId="58291D06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3C4B5F33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обучающиеся (воспитанники) демонстрируют осознанную дисциплину, не опаздывают, соблюдают дресс-код, уважают личные границы друг друга</w:t>
            </w:r>
          </w:p>
        </w:tc>
        <w:tc>
          <w:tcPr>
            <w:tcW w:w="471" w:type="dxa"/>
          </w:tcPr>
          <w:p w14:paraId="328FF03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6FF026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100D4CB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944F40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155196F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618677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2145A70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8269CB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4683162C" w14:textId="77777777" w:rsidTr="008E2437">
        <w:trPr>
          <w:trHeight w:val="30"/>
        </w:trPr>
        <w:tc>
          <w:tcPr>
            <w:tcW w:w="2026" w:type="dxa"/>
            <w:vMerge/>
          </w:tcPr>
          <w:p w14:paraId="4F2AE6B4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3BE175FC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соблюдается принцип "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Еңбегі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адал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" с обеспечением академической честности при выполнении заданий</w:t>
            </w:r>
          </w:p>
        </w:tc>
        <w:tc>
          <w:tcPr>
            <w:tcW w:w="471" w:type="dxa"/>
          </w:tcPr>
          <w:p w14:paraId="5378224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2C806E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0EBE01E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A5C761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382AB1B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8F061C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18E477F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FDA588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360E7919" w14:textId="77777777" w:rsidTr="008E2437">
        <w:trPr>
          <w:trHeight w:val="30"/>
        </w:trPr>
        <w:tc>
          <w:tcPr>
            <w:tcW w:w="2026" w:type="dxa"/>
            <w:vMerge/>
          </w:tcPr>
          <w:p w14:paraId="2DF67BBD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63F5CEC2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обучающиеся (воспитанники) демонстрируют глубокое уважение к государственным символам, языку и национальным традициям, с интересом погружаясь в родную культуру.</w:t>
            </w:r>
          </w:p>
        </w:tc>
        <w:tc>
          <w:tcPr>
            <w:tcW w:w="471" w:type="dxa"/>
          </w:tcPr>
          <w:p w14:paraId="6809E52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EA912F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174942A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08DFD7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1241BC6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EE5DD7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536ED9F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EAD367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5D6562" w14:paraId="44337F53" w14:textId="77777777" w:rsidTr="008E2437">
        <w:trPr>
          <w:trHeight w:val="30"/>
        </w:trPr>
        <w:tc>
          <w:tcPr>
            <w:tcW w:w="2026" w:type="dxa"/>
          </w:tcPr>
          <w:p w14:paraId="64488B12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8736" w:type="dxa"/>
            <w:gridSpan w:val="6"/>
          </w:tcPr>
          <w:p w14:paraId="4E0C2D52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Оценивание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мониторинг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4499E" w:rsidRPr="008E2437" w14:paraId="1FFABA0C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06A87982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8736" w:type="dxa"/>
            <w:gridSpan w:val="6"/>
          </w:tcPr>
          <w:p w14:paraId="084A285A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Применение методов, инструментов оценивания (заданий)</w:t>
            </w:r>
          </w:p>
        </w:tc>
      </w:tr>
      <w:tr w:rsidR="008E2437" w:rsidRPr="008E2437" w14:paraId="303B3538" w14:textId="77777777" w:rsidTr="008E2437">
        <w:trPr>
          <w:trHeight w:val="30"/>
        </w:trPr>
        <w:tc>
          <w:tcPr>
            <w:tcW w:w="2026" w:type="dxa"/>
            <w:vMerge/>
          </w:tcPr>
          <w:p w14:paraId="70C01E6C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155BFAB1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методы, инструменты оценивания способствуют достижению целей и ожидаемых результатов урока (занятия, мероприятия) всеми обучающимися (воспитанниками)</w:t>
            </w:r>
          </w:p>
        </w:tc>
        <w:tc>
          <w:tcPr>
            <w:tcW w:w="471" w:type="dxa"/>
          </w:tcPr>
          <w:p w14:paraId="04AD09A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D59269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602A222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B6E28E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5C234EB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18F18BF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79B52A8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62E7B4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341BCC12" w14:textId="77777777" w:rsidTr="008E2437">
        <w:trPr>
          <w:trHeight w:val="30"/>
        </w:trPr>
        <w:tc>
          <w:tcPr>
            <w:tcW w:w="2026" w:type="dxa"/>
            <w:vMerge/>
          </w:tcPr>
          <w:p w14:paraId="6A757F8E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38AB5F1A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предоставляются своевременная обратная связь, рекомендации для развития навыков (с использованием инструментов оценивания при необходимости)</w:t>
            </w:r>
          </w:p>
        </w:tc>
        <w:tc>
          <w:tcPr>
            <w:tcW w:w="471" w:type="dxa"/>
          </w:tcPr>
          <w:p w14:paraId="216C2D3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E10008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56F141E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07A860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7775649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DA17DE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6766F19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34EE10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562A1269" w14:textId="77777777" w:rsidTr="008E2437">
        <w:trPr>
          <w:trHeight w:val="30"/>
        </w:trPr>
        <w:tc>
          <w:tcPr>
            <w:tcW w:w="2026" w:type="dxa"/>
            <w:vMerge/>
          </w:tcPr>
          <w:p w14:paraId="29709233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5EA58930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предоставляет возможности для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самооценивания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на всех этапах урока (занятия, мероприятия)</w:t>
            </w:r>
          </w:p>
        </w:tc>
        <w:tc>
          <w:tcPr>
            <w:tcW w:w="471" w:type="dxa"/>
          </w:tcPr>
          <w:p w14:paraId="0F8CEE6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CA2917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73B3C7A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2FFB68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37091C2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389BADD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05D2A10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C7957C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616AC9EB" w14:textId="77777777" w:rsidTr="008E2437">
        <w:trPr>
          <w:trHeight w:val="30"/>
        </w:trPr>
        <w:tc>
          <w:tcPr>
            <w:tcW w:w="2026" w:type="dxa"/>
            <w:vMerge/>
          </w:tcPr>
          <w:p w14:paraId="2711362A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5A57B1F0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рефлексия соответствует целям и ожидаемым результатам урока, планируется развитие навыков</w:t>
            </w:r>
          </w:p>
        </w:tc>
        <w:tc>
          <w:tcPr>
            <w:tcW w:w="471" w:type="dxa"/>
          </w:tcPr>
          <w:p w14:paraId="7152255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770778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30A6D4A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B38FDB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2468F57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99CEC3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441E864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211D6D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4499E" w:rsidRPr="005D6562" w14:paraId="26BFC641" w14:textId="77777777" w:rsidTr="008E2437">
        <w:trPr>
          <w:trHeight w:val="30"/>
        </w:trPr>
        <w:tc>
          <w:tcPr>
            <w:tcW w:w="2026" w:type="dxa"/>
          </w:tcPr>
          <w:p w14:paraId="58D12CD6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8736" w:type="dxa"/>
            <w:gridSpan w:val="6"/>
          </w:tcPr>
          <w:p w14:paraId="6BB2003B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Рефлексия</w:t>
            </w:r>
            <w:proofErr w:type="spellEnd"/>
          </w:p>
        </w:tc>
      </w:tr>
      <w:tr w:rsidR="0004499E" w:rsidRPr="005D6562" w14:paraId="48DA84A2" w14:textId="77777777" w:rsidTr="008E2437">
        <w:trPr>
          <w:trHeight w:val="30"/>
        </w:trPr>
        <w:tc>
          <w:tcPr>
            <w:tcW w:w="2026" w:type="dxa"/>
            <w:vMerge w:val="restart"/>
          </w:tcPr>
          <w:p w14:paraId="262577F8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8736" w:type="dxa"/>
            <w:gridSpan w:val="6"/>
          </w:tcPr>
          <w:p w14:paraId="06781C18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Рефлексия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уроку</w:t>
            </w:r>
            <w:proofErr w:type="spellEnd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E2437" w:rsidRPr="008E2437" w14:paraId="7364A37E" w14:textId="77777777" w:rsidTr="008E2437">
        <w:trPr>
          <w:trHeight w:val="30"/>
        </w:trPr>
        <w:tc>
          <w:tcPr>
            <w:tcW w:w="2026" w:type="dxa"/>
            <w:vMerge/>
          </w:tcPr>
          <w:p w14:paraId="021F125F" w14:textId="77777777" w:rsidR="0004499E" w:rsidRPr="005D6562" w:rsidRDefault="000449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7D107FFA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>проводится оценивание урока (занятия, мероприятия) на основе достижения обучающимися целей (ожидаемых результатов)</w:t>
            </w:r>
          </w:p>
        </w:tc>
        <w:tc>
          <w:tcPr>
            <w:tcW w:w="471" w:type="dxa"/>
          </w:tcPr>
          <w:p w14:paraId="7D0AA63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C984BD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19A2AE02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0FA44F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6C34811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548FC2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4BFEA2B6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2B4F69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8E2437" w14:paraId="24F66C3F" w14:textId="77777777" w:rsidTr="008E2437">
        <w:trPr>
          <w:trHeight w:val="30"/>
        </w:trPr>
        <w:tc>
          <w:tcPr>
            <w:tcW w:w="2026" w:type="dxa"/>
          </w:tcPr>
          <w:p w14:paraId="76E11228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4.2.</w:t>
            </w:r>
          </w:p>
        </w:tc>
        <w:tc>
          <w:tcPr>
            <w:tcW w:w="5312" w:type="dxa"/>
          </w:tcPr>
          <w:p w14:paraId="33828357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val="ru-RU"/>
              </w:rPr>
              <w:t xml:space="preserve"> Определяются направления и конкретные действия по развитию практики и на основе оценки качества урока (занятия, мероприятия) </w:t>
            </w:r>
          </w:p>
        </w:tc>
        <w:tc>
          <w:tcPr>
            <w:tcW w:w="471" w:type="dxa"/>
          </w:tcPr>
          <w:p w14:paraId="30F56F5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2BDCC3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6" w:type="dxa"/>
            <w:gridSpan w:val="2"/>
          </w:tcPr>
          <w:p w14:paraId="5650A29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E7951D1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48" w:type="dxa"/>
          </w:tcPr>
          <w:p w14:paraId="3F44A12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6E75A7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9" w:type="dxa"/>
          </w:tcPr>
          <w:p w14:paraId="34866664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312D80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E2437" w:rsidRPr="005D6562" w14:paraId="28FC5F3F" w14:textId="77777777" w:rsidTr="008E2437">
        <w:trPr>
          <w:trHeight w:val="30"/>
        </w:trPr>
        <w:tc>
          <w:tcPr>
            <w:tcW w:w="2026" w:type="dxa"/>
          </w:tcPr>
          <w:p w14:paraId="1CA36F5A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4F3879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12" w:type="dxa"/>
          </w:tcPr>
          <w:p w14:paraId="4DA59907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471" w:type="dxa"/>
          </w:tcPr>
          <w:p w14:paraId="64EC6DF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3A76C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gridSpan w:val="2"/>
          </w:tcPr>
          <w:p w14:paraId="077ABC65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A2039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</w:tcPr>
          <w:p w14:paraId="55D2E0A8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015E7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14:paraId="4D92592B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3A137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2437" w:rsidRPr="005D6562" w14:paraId="41BC18CD" w14:textId="77777777" w:rsidTr="008E2437">
        <w:trPr>
          <w:trHeight w:val="30"/>
        </w:trPr>
        <w:tc>
          <w:tcPr>
            <w:tcW w:w="2026" w:type="dxa"/>
          </w:tcPr>
          <w:p w14:paraId="74DECA6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8C6F0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2" w:type="dxa"/>
          </w:tcPr>
          <w:p w14:paraId="45C4AB18" w14:textId="77777777" w:rsidR="0004499E" w:rsidRPr="005D6562" w:rsidRDefault="004A50E9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итого (max 99)</w:t>
            </w:r>
          </w:p>
        </w:tc>
        <w:tc>
          <w:tcPr>
            <w:tcW w:w="3424" w:type="dxa"/>
            <w:gridSpan w:val="5"/>
          </w:tcPr>
          <w:p w14:paraId="24E4A39E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65AD73" w14:textId="77777777" w:rsidR="0004499E" w:rsidRPr="005D6562" w:rsidRDefault="0004499E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99E" w:rsidRPr="005D6562" w14:paraId="54502D1D" w14:textId="77777777" w:rsidTr="008E2437">
        <w:trPr>
          <w:trHeight w:val="30"/>
        </w:trPr>
        <w:tc>
          <w:tcPr>
            <w:tcW w:w="10762" w:type="dxa"/>
            <w:gridSpan w:val="7"/>
          </w:tcPr>
          <w:p w14:paraId="47058E02" w14:textId="3488B847" w:rsidR="0004499E" w:rsidRDefault="008E2437">
            <w:pPr>
              <w:ind w:left="20"/>
              <w:jc w:val="both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Р</w:t>
            </w:r>
            <w:r w:rsidR="004A50E9" w:rsidRPr="005D656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екомендации</w:t>
            </w:r>
            <w:proofErr w:type="spellEnd"/>
          </w:p>
          <w:p w14:paraId="62ABE4B7" w14:textId="77777777" w:rsidR="008E2437" w:rsidRDefault="008E2437">
            <w:pPr>
              <w:ind w:left="20"/>
              <w:jc w:val="both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7464D40A" w14:textId="77777777" w:rsidR="008E2437" w:rsidRDefault="008E2437">
            <w:pPr>
              <w:ind w:left="20"/>
              <w:jc w:val="both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68104C68" w14:textId="77723B96" w:rsidR="008E2437" w:rsidRPr="005D6562" w:rsidRDefault="008E2437">
            <w:pPr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D5F4D6" w14:textId="77777777" w:rsidR="0004499E" w:rsidRPr="00D77948" w:rsidRDefault="004A50E9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D77948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Рекомендации наблюдателя: ___________________________________________________</w:t>
      </w:r>
    </w:p>
    <w:p w14:paraId="4F1EB857" w14:textId="77777777" w:rsidR="0004499E" w:rsidRPr="00D77948" w:rsidRDefault="004A50E9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D77948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______________________________________________________________________________</w:t>
      </w:r>
    </w:p>
    <w:p w14:paraId="6892D285" w14:textId="77777777" w:rsidR="0004499E" w:rsidRPr="00D77948" w:rsidRDefault="004A50E9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D77948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Наблюдатель: ____________________   ______________________________   ____________</w:t>
      </w:r>
    </w:p>
    <w:p w14:paraId="63A32E40" w14:textId="77777777" w:rsidR="0004499E" w:rsidRPr="00D77948" w:rsidRDefault="004A50E9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D77948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 xml:space="preserve">                         подпись                         Ф.И.О.                                  дата</w:t>
      </w:r>
    </w:p>
    <w:p w14:paraId="063249B6" w14:textId="77777777" w:rsidR="0004499E" w:rsidRPr="00D77948" w:rsidRDefault="004A50E9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D77948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>С листом ознакомлен(а): __________   ______________________________   ____________</w:t>
      </w:r>
    </w:p>
    <w:p w14:paraId="52427347" w14:textId="77777777" w:rsidR="0004499E" w:rsidRPr="00D77948" w:rsidRDefault="004A50E9">
      <w:pPr>
        <w:spacing w:after="40"/>
        <w:rPr>
          <w:rFonts w:ascii="Times New Roman" w:hAnsi="Times New Roman" w:cs="Times New Roman"/>
          <w:sz w:val="20"/>
          <w:szCs w:val="20"/>
          <w:lang w:val="ru-RU"/>
        </w:rPr>
      </w:pPr>
      <w:r w:rsidRPr="00D77948">
        <w:rPr>
          <w:rFonts w:ascii="Times New Roman" w:eastAsia="Arial" w:hAnsi="Times New Roman" w:cs="Times New Roman"/>
          <w:color w:val="000000"/>
          <w:sz w:val="20"/>
          <w:szCs w:val="20"/>
          <w:lang w:val="ru-RU"/>
        </w:rPr>
        <w:t xml:space="preserve">                                      подпись                         Ф.И.О.                                  дата</w:t>
      </w:r>
    </w:p>
    <w:sectPr w:rsidR="0004499E" w:rsidRPr="00D77948" w:rsidSect="008E2437">
      <w:pgSz w:w="11906" w:h="16838"/>
      <w:pgMar w:top="284" w:right="680" w:bottom="28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99E"/>
    <w:rsid w:val="0006063C"/>
    <w:rsid w:val="0015074B"/>
    <w:rsid w:val="0029639D"/>
    <w:rsid w:val="00326F90"/>
    <w:rsid w:val="004A50E9"/>
    <w:rsid w:val="005D6562"/>
    <w:rsid w:val="008E2437"/>
    <w:rsid w:val="00AA1D8D"/>
    <w:rsid w:val="00B47730"/>
    <w:rsid w:val="00CB0664"/>
    <w:rsid w:val="00D779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FB4BA"/>
  <w14:defaultImageDpi w14:val="300"/>
  <w15:docId w15:val="{EA83A0EF-738E-40DA-A1E4-BCC1A9DB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2026-09-18T07:39:00Z</dcterms:created>
  <dcterms:modified xsi:type="dcterms:W3CDTF">2026-09-18T07:39:00Z</dcterms:modified>
  <cp:category/>
</cp:coreProperties>
</file>